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Модуль Г.  Спидтаски</w:t>
      </w:r>
    </w:p>
    <w:p w:rsidR="00000000" w:rsidDel="00000000" w:rsidP="00000000" w:rsidRDefault="00000000" w:rsidRPr="00000000" w14:paraId="00000002">
      <w:pPr>
        <w:spacing w:after="40" w:before="200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Время на выполнение модуля: 3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Ваша задача - решить максимальное количество небольших задач.</w:t>
      </w:r>
    </w:p>
    <w:tbl>
      <w:tblPr>
        <w:tblStyle w:val="Table1"/>
        <w:tblW w:w="92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5"/>
        <w:gridCol w:w="5700"/>
        <w:gridCol w:w="3075"/>
        <w:tblGridChange w:id="0">
          <w:tblGrid>
            <w:gridCol w:w="435"/>
            <w:gridCol w:w="5700"/>
            <w:gridCol w:w="3075"/>
          </w:tblGrid>
        </w:tblGridChange>
      </w:tblGrid>
      <w:tr>
        <w:trPr>
          <w:cantSplit w:val="0"/>
          <w:trHeight w:val="265.268554687499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Задача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Технологии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Напишите JavaScript функцию для вычисления расстояния между двумя точками (x и y).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Node.js, JavaScript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Напишите JavaScript функцию для приведения многомерного массива в одномерный. Использование встроенного метода Array.prototype.flat запрещено.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Node.js, JavaScript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центре экрана разместить окружность. От центра окружности до края отрисовывается отрезок, следующий за курсором мыши.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HTML, CSS, JavaScript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Напишите JavaScript функцию, которая принимает время (в мс) и возвращает Promise, который разрешается через заданное время.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Node.js, JavaScript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помощью CSS/HTML сделать 3D-куб, который медленно бесконечно вращается.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HTML, CSS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Сделать адаптивный макет (только секции) для блога: шапка, основная, боковая панель, футер. Он должен плавно масштабироваться между 350 и 1440 пикселями.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HTML, CSS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 центре страницы поместить квадрат. Менять его цвет в зависимости от расположения курсора мыши (если курсор мыши в левой верхней части экрана то полностью белый, если курсор мыши в правой верхней части экрана то полностью красный).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HTML, CSS, JavaScript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Создайте набор таблиц, необходимый для отношения «многие ко многим» между книгами(название, имя автора) и членами библиотеки (имя, адрес электронной почты, дата присоединения). Решение оформить в виде дамп файла базы данных.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SQL, MySQL, phpmyadmin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Случайное количество окружностей разного размера хаотично перемещаются по экрану. Если они касаются курсора мыши, то должны оттолкнуться от него и изменить свое направление.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HTML, CSS, JavaScript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Создайте функцию для сортировки букв заданной строки в порядке возрастания.</w:t>
            </w:r>
          </w:p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«example» =&gt; «aeelmpx». Использование встроенной функции сортировки запрещено.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Node.js, JavaScript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Напишите скрипт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который изменит цвет фона страницы с #fff на #ccc в зависимости от времени на компьютере: днем - #fff, ночью - #ccc.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HTML, CSS, JavaScript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Используя Javascript, создайте область страницы на которой пользователь может рисовать своим курсором.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HTML, CSS, JavaScript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Даны три таблицы: пользователи, книги и заказанные книги. С помощью запроса Вам нужно получить список заказанных книг, включая идентификатор пользователя, имя пользователя, идентификатор заказа, время заказа, идентификатор книги и название книги.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SQL, MySQL, phpmyadmin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Создайте веб-страницу с 5 различными уникальными стилями для кнопок, каждая с анимацией наведения и анимацией нажатия.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HTML, CSS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Напишите JavaScript функцию, которая возвращает количество людей, у которых есть друг с именем “Арнольд”. </w:t>
            </w:r>
          </w:p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Пример входных данных:</w:t>
            </w:r>
          </w:p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[</w:t>
            </w:r>
          </w:p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{</w:t>
            </w:r>
          </w:p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“name”: “Дима”,</w:t>
            </w:r>
          </w:p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“friends”: [“Оля”, “Максим”]</w:t>
            </w:r>
          </w:p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},</w:t>
            </w:r>
          </w:p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{</w:t>
            </w:r>
          </w:p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“name”: “Вика”,</w:t>
            </w:r>
          </w:p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“friends”: [“Оля”, “Арнольд”, “Максим”]</w:t>
            </w:r>
          </w:p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},</w:t>
            </w:r>
          </w:p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{</w:t>
            </w:r>
          </w:p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“name”: “Николай”,</w:t>
            </w:r>
          </w:p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“friends”: [“Оля”, “Катя”, “Арнольд”, “Евгений”]</w:t>
            </w:r>
          </w:p>
          <w:p w:rsidR="00000000" w:rsidDel="00000000" w:rsidP="00000000" w:rsidRDefault="00000000" w:rsidRPr="00000000" w14:paraId="000000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}</w:t>
            </w:r>
          </w:p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]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Node.js, JavaScript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Напишите JavaScript функцию, которая принимает две матрицы (N x M двумерных массивов) и возвращает произведение этих матриц. Обе матрицы, передаваемые в функцию, будут содержать только целые числа.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Node.js, JavaScript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Напишите JavaScript функцию, которая принимает строку, представляющую время в 24-часовом формате (“13:00”, “21:00”, и т.д.), и преобразует её в 12-часовой формат (AM, PM) (“01:23 PM”, “04:52 AM”).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Node.js, JavaScript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Напишите JavaScript функцию, которая принимает массив чисел и некоторое число. Необходимо вернуть количество пар, сумма которых равна заданному числу.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Node.js, JavaScript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Напишите JavaScript функцию, которая принимает строку, представляющую собой последовательность из скобок (например, “(())()”). Необходимо вернуть true, если все скобки закрыты правильно, иначе – false.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Node.js, JavaScript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Напишите JavaScript функцию, которая принимает некоторое число. Необходимо вернуть новое число, составленное из цифр заданного числа, расположенных в обратном порядке.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Node.js, JavaScript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Напишите JavaScript функцию, которая принимает массив чисел и возвращает новый массив, содержащий только те числа, которые относятся к числам Фибоначчи. Порядок чисел не имеет значения.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Node.js, JavaScript</w:t>
            </w:r>
          </w:p>
        </w:tc>
      </w:tr>
    </w:tbl>
    <w:p w:rsidR="00000000" w:rsidDel="00000000" w:rsidP="00000000" w:rsidRDefault="00000000" w:rsidRPr="00000000" w14:paraId="00000056">
      <w:pPr>
        <w:spacing w:after="40" w:before="20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Инструкция конкурсанта</w:t>
      </w:r>
    </w:p>
    <w:p w:rsidR="00000000" w:rsidDel="00000000" w:rsidP="00000000" w:rsidRDefault="00000000" w:rsidRPr="00000000" w14:paraId="00000057">
      <w:pPr>
        <w:spacing w:after="40" w:before="20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Вам предоставляется готовая структура файлов для всех заданий в папке </w:t>
      </w:r>
      <w:r w:rsidDel="00000000" w:rsidR="00000000" w:rsidRPr="00000000">
        <w:rPr>
          <w:b w:val="1"/>
          <w:sz w:val="28"/>
          <w:szCs w:val="28"/>
          <w:rtl w:val="0"/>
        </w:rPr>
        <w:t xml:space="preserve">speedtasks</w:t>
      </w:r>
      <w:r w:rsidDel="00000000" w:rsidR="00000000" w:rsidRPr="00000000">
        <w:rPr>
          <w:sz w:val="28"/>
          <w:szCs w:val="28"/>
          <w:rtl w:val="0"/>
        </w:rPr>
        <w:t xml:space="preserve">. Вам необходимо скопировать всё её содержимое в корень вашей рабочей папки.</w:t>
      </w:r>
    </w:p>
    <w:p w:rsidR="00000000" w:rsidDel="00000000" w:rsidP="00000000" w:rsidRDefault="00000000" w:rsidRPr="00000000" w14:paraId="00000058">
      <w:pPr>
        <w:spacing w:after="40" w:before="20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ВАЖНО: </w:t>
      </w:r>
      <w:r w:rsidDel="00000000" w:rsidR="00000000" w:rsidRPr="00000000">
        <w:rPr>
          <w:sz w:val="28"/>
          <w:szCs w:val="28"/>
          <w:rtl w:val="0"/>
        </w:rPr>
        <w:t xml:space="preserve">Запрещается переименовывать, перемещать, удалять и как-либо изменять исходные папки и файлы.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40" w:before="20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Решения для заданий с технологиями HTML, CSS и JavaScript (на стороне клиента) оформляются в виде файла </w:t>
      </w:r>
      <w:r w:rsidDel="00000000" w:rsidR="00000000" w:rsidRPr="00000000">
        <w:rPr>
          <w:i w:val="1"/>
          <w:sz w:val="28"/>
          <w:szCs w:val="28"/>
          <w:rtl w:val="0"/>
        </w:rPr>
        <w:t xml:space="preserve">index.html </w:t>
      </w:r>
      <w:r w:rsidDel="00000000" w:rsidR="00000000" w:rsidRPr="00000000">
        <w:rPr>
          <w:sz w:val="28"/>
          <w:szCs w:val="28"/>
          <w:rtl w:val="0"/>
        </w:rPr>
        <w:t xml:space="preserve">в соответствующей папке задания. При этом допускается создавать дополнительные файлы (</w:t>
      </w:r>
      <w:r w:rsidDel="00000000" w:rsidR="00000000" w:rsidRPr="00000000">
        <w:rPr>
          <w:i w:val="1"/>
          <w:sz w:val="28"/>
          <w:szCs w:val="28"/>
          <w:rtl w:val="0"/>
        </w:rPr>
        <w:t xml:space="preserve">style.css</w:t>
      </w:r>
      <w:r w:rsidDel="00000000" w:rsidR="00000000" w:rsidRPr="00000000">
        <w:rPr>
          <w:sz w:val="28"/>
          <w:szCs w:val="28"/>
          <w:rtl w:val="0"/>
        </w:rPr>
        <w:t xml:space="preserve">, </w:t>
      </w:r>
      <w:r w:rsidDel="00000000" w:rsidR="00000000" w:rsidRPr="00000000">
        <w:rPr>
          <w:i w:val="1"/>
          <w:sz w:val="28"/>
          <w:szCs w:val="28"/>
          <w:rtl w:val="0"/>
        </w:rPr>
        <w:t xml:space="preserve">script.js</w:t>
      </w:r>
      <w:r w:rsidDel="00000000" w:rsidR="00000000" w:rsidRPr="00000000">
        <w:rPr>
          <w:sz w:val="28"/>
          <w:szCs w:val="28"/>
          <w:rtl w:val="0"/>
        </w:rPr>
        <w:t xml:space="preserve">) для удобства организации кода. </w:t>
      </w:r>
    </w:p>
    <w:p w:rsidR="00000000" w:rsidDel="00000000" w:rsidP="00000000" w:rsidRDefault="00000000" w:rsidRPr="00000000" w14:paraId="0000005A">
      <w:pPr>
        <w:spacing w:after="40" w:before="200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Решения для заданий с технологиями Node.js, JavaScript (на стороне сервера) оформляются в виде файла </w:t>
      </w:r>
      <w:r w:rsidDel="00000000" w:rsidR="00000000" w:rsidRPr="00000000">
        <w:rPr>
          <w:i w:val="1"/>
          <w:sz w:val="28"/>
          <w:szCs w:val="28"/>
          <w:rtl w:val="0"/>
        </w:rPr>
        <w:t xml:space="preserve">index.js. </w:t>
      </w:r>
      <w:r w:rsidDel="00000000" w:rsidR="00000000" w:rsidRPr="00000000">
        <w:rPr>
          <w:sz w:val="28"/>
          <w:szCs w:val="28"/>
          <w:rtl w:val="0"/>
        </w:rPr>
        <w:t xml:space="preserve">В каждом файле находится описание задания, типы входных и выходных данных.</w:t>
        <w:br w:type="textWrapping"/>
        <w:t xml:space="preserve">Для упрощения разработки, вам предоставляются готовые тесты. Чтобы проверить решения, запустите команду </w:t>
      </w:r>
      <w:r w:rsidDel="00000000" w:rsidR="00000000" w:rsidRPr="00000000">
        <w:rPr>
          <w:i w:val="1"/>
          <w:sz w:val="28"/>
          <w:szCs w:val="28"/>
          <w:rtl w:val="0"/>
        </w:rPr>
        <w:t xml:space="preserve">npm run test</w:t>
      </w:r>
    </w:p>
    <w:p w:rsidR="00000000" w:rsidDel="00000000" w:rsidP="00000000" w:rsidRDefault="00000000" w:rsidRPr="00000000" w14:paraId="0000005B">
      <w:pPr>
        <w:spacing w:after="40" w:before="20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Задания на технологиях SQL и MySQL оформляются в виде дамп-файла спроектированных таблиц, который будет импортироваться с помощью phpmyadmin.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